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F8" w:rsidRDefault="00AA0BF8"/>
    <w:p w:rsidR="00FF3D71" w:rsidRPr="00C020EA" w:rsidRDefault="00FF3D71">
      <w:pPr>
        <w:rPr>
          <w:rFonts w:ascii="Arial" w:hAnsi="Arial" w:cs="Arial"/>
        </w:rPr>
      </w:pPr>
    </w:p>
    <w:p w:rsidR="00C020EA" w:rsidRPr="00C020EA" w:rsidRDefault="00C020EA" w:rsidP="00C020EA">
      <w:pPr>
        <w:spacing w:before="75" w:after="0" w:line="570" w:lineRule="atLeast"/>
        <w:outlineLvl w:val="0"/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</w:pPr>
      <w:r w:rsidRPr="00C020EA"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  <w:t xml:space="preserve">              </w:t>
      </w:r>
      <w:r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  <w:t xml:space="preserve">               </w:t>
      </w:r>
      <w:r w:rsidRPr="00C020EA"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  <w:t xml:space="preserve">         ПОКАНА </w:t>
      </w:r>
    </w:p>
    <w:p w:rsidR="00C020EA" w:rsidRPr="00C020EA" w:rsidRDefault="00C020EA" w:rsidP="00C020EA">
      <w:pPr>
        <w:spacing w:before="75" w:after="0" w:line="570" w:lineRule="atLeast"/>
        <w:outlineLvl w:val="0"/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</w:pPr>
      <w:r w:rsidRPr="00C020EA"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  <w:t>за публично обсъждане на отчета за изпълнението на бюджета на Община</w:t>
      </w:r>
      <w:r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  <w:t xml:space="preserve">  </w:t>
      </w:r>
      <w:r w:rsidR="002044FD"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  <w:t>Крушари  за 201</w:t>
      </w:r>
      <w:r w:rsidR="002044FD"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val="en-US" w:eastAsia="bg-BG"/>
        </w:rPr>
        <w:t>5</w:t>
      </w:r>
      <w:r w:rsidRPr="00C020EA"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  <w:t xml:space="preserve"> година</w:t>
      </w:r>
    </w:p>
    <w:p w:rsidR="00C020EA" w:rsidRPr="00C020EA" w:rsidRDefault="00C020EA" w:rsidP="00C020EA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bg-BG"/>
        </w:rPr>
      </w:pPr>
      <w:r w:rsidRPr="00C020EA">
        <w:rPr>
          <w:rFonts w:ascii="Arial" w:eastAsia="Times New Roman" w:hAnsi="Arial" w:cs="Arial"/>
          <w:color w:val="444444"/>
          <w:sz w:val="17"/>
          <w:szCs w:val="17"/>
          <w:lang w:eastAsia="bg-BG"/>
        </w:rPr>
        <w:t xml:space="preserve"> </w:t>
      </w:r>
    </w:p>
    <w:p w:rsidR="00C020EA" w:rsidRPr="00F701B1" w:rsidRDefault="00C020EA" w:rsidP="00B21641">
      <w:pPr>
        <w:spacing w:before="100" w:beforeAutospacing="1" w:after="100" w:afterAutospacing="1" w:line="270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 w:eastAsia="bg-BG"/>
        </w:rPr>
      </w:pPr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На основание чл. 140, ал. 4 от Закона за публичните финанси, във вр</w:t>
      </w:r>
      <w:r w:rsidR="00B21641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ъзка</w:t>
      </w:r>
      <w:r w:rsidR="008845EB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с чл.52, ал.1 </w:t>
      </w:r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от Наредбата за условията и реда за съставяне на тригодишна бюджетна прогноза за местните дейности и за съставяне, приемане, изпълнение и отч</w:t>
      </w:r>
      <w:r w:rsidR="00B21641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итане на бюджета на Община Крушари</w:t>
      </w:r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, Председ</w:t>
      </w:r>
      <w:r w:rsidR="00B21641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ателят на Общински съвет – Крушари</w:t>
      </w:r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организира публично обсъждане на отчета за изпълне</w:t>
      </w:r>
      <w:r w:rsidR="00B21641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нието на б</w:t>
      </w:r>
      <w:r w:rsidR="002044FD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юджета на Община Крушари за 201</w:t>
      </w:r>
      <w:r w:rsidR="002044FD" w:rsidRPr="00F701B1">
        <w:rPr>
          <w:rFonts w:ascii="Arial" w:eastAsia="Times New Roman" w:hAnsi="Arial" w:cs="Arial"/>
          <w:color w:val="000000" w:themeColor="text1"/>
          <w:sz w:val="24"/>
          <w:szCs w:val="24"/>
          <w:lang w:val="en-US" w:eastAsia="bg-BG"/>
        </w:rPr>
        <w:t>5</w:t>
      </w:r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година.</w:t>
      </w:r>
    </w:p>
    <w:p w:rsidR="000B7288" w:rsidRPr="00F701B1" w:rsidRDefault="000B7288" w:rsidP="000B7288">
      <w:pPr>
        <w:spacing w:before="100" w:beforeAutospacing="1" w:after="100" w:afterAutospacing="1" w:line="270" w:lineRule="atLeast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BFDFF"/>
        </w:rPr>
      </w:pPr>
      <w:r w:rsidRPr="00F701B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BFDFF"/>
        </w:rPr>
        <w:t> </w:t>
      </w:r>
      <w:r w:rsidRPr="00F701B1">
        <w:rPr>
          <w:rFonts w:ascii="Arial" w:hAnsi="Arial" w:cs="Arial"/>
          <w:color w:val="000000" w:themeColor="text1"/>
          <w:sz w:val="24"/>
          <w:szCs w:val="24"/>
          <w:shd w:val="clear" w:color="auto" w:fill="FBFDFF"/>
        </w:rPr>
        <w:t xml:space="preserve">Председателят на ОбС-Крушари отправя покана към </w:t>
      </w:r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кметове на кметства и кметски наместници, </w:t>
      </w:r>
      <w:r w:rsidRPr="00F701B1">
        <w:rPr>
          <w:rFonts w:ascii="Arial" w:hAnsi="Arial" w:cs="Arial"/>
          <w:color w:val="000000" w:themeColor="text1"/>
          <w:sz w:val="24"/>
          <w:szCs w:val="24"/>
          <w:shd w:val="clear" w:color="auto" w:fill="FBFDFF"/>
        </w:rPr>
        <w:t>жителите на общината, представителите на бизнеса, представителите на средствата за масово осведомяваме, ръководителите на бюджетни звена, неправителствените организации и цялата общественост за участие в публичното обсъждане.</w:t>
      </w:r>
    </w:p>
    <w:p w:rsidR="00C020EA" w:rsidRPr="00F701B1" w:rsidRDefault="00C020EA" w:rsidP="00B6480A">
      <w:pPr>
        <w:spacing w:before="100" w:beforeAutospacing="1" w:after="100" w:afterAutospacing="1" w:line="270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Обсъждането ще се проведе на </w:t>
      </w:r>
      <w:r w:rsidR="002044FD" w:rsidRPr="00F701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bg-BG"/>
        </w:rPr>
        <w:t>16</w:t>
      </w:r>
      <w:r w:rsidR="002044FD" w:rsidRPr="00F701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>.0</w:t>
      </w:r>
      <w:r w:rsidR="002044FD" w:rsidRPr="00F701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bg-BG"/>
        </w:rPr>
        <w:t>6</w:t>
      </w:r>
      <w:r w:rsidR="00F701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>.201</w:t>
      </w:r>
      <w:r w:rsidR="00F701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bg-BG"/>
        </w:rPr>
        <w:t>6</w:t>
      </w:r>
      <w:r w:rsidR="00B6480A" w:rsidRPr="00F701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 xml:space="preserve"> година </w:t>
      </w:r>
      <w:r w:rsidR="00BE6A37" w:rsidRPr="00F701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>от 10</w:t>
      </w:r>
      <w:r w:rsidRPr="00F701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bg-BG"/>
        </w:rPr>
        <w:t>,00 часа</w:t>
      </w:r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 </w:t>
      </w:r>
      <w:r w:rsidR="00B6480A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в заседателната зала на община Крушари.</w:t>
      </w:r>
    </w:p>
    <w:p w:rsidR="00327859" w:rsidRPr="00F701B1" w:rsidRDefault="00C020EA" w:rsidP="00327859">
      <w:pPr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val="en-US" w:eastAsia="bg-BG"/>
        </w:rPr>
      </w:pPr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Отчетът за изпълнението на</w:t>
      </w:r>
      <w:r w:rsidR="001B2E6B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бюджета на Община Крушари</w:t>
      </w:r>
      <w:r w:rsidR="000B7288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за 2015</w:t>
      </w:r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година е публикуван на интернет </w:t>
      </w:r>
      <w:r w:rsidR="00B6480A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страницата на общината </w:t>
      </w:r>
      <w:hyperlink r:id="rId6" w:history="1">
        <w:r w:rsidR="003B0666" w:rsidRPr="00F701B1">
          <w:rPr>
            <w:rStyle w:val="a7"/>
            <w:rFonts w:ascii="Arial" w:eastAsia="Times New Roman" w:hAnsi="Arial" w:cs="Arial"/>
            <w:color w:val="000000" w:themeColor="text1"/>
            <w:sz w:val="24"/>
            <w:szCs w:val="24"/>
            <w:lang w:eastAsia="bg-BG"/>
          </w:rPr>
          <w:t>www.</w:t>
        </w:r>
        <w:r w:rsidR="003B0666" w:rsidRPr="00F701B1">
          <w:rPr>
            <w:rStyle w:val="a7"/>
            <w:rFonts w:ascii="Arial" w:eastAsia="Times New Roman" w:hAnsi="Arial" w:cs="Arial"/>
            <w:color w:val="000000" w:themeColor="text1"/>
            <w:sz w:val="24"/>
            <w:szCs w:val="24"/>
            <w:lang w:val="en-US" w:eastAsia="bg-BG"/>
          </w:rPr>
          <w:t>krushari</w:t>
        </w:r>
        <w:r w:rsidR="003B0666" w:rsidRPr="00F701B1">
          <w:rPr>
            <w:rStyle w:val="a7"/>
            <w:rFonts w:ascii="Arial" w:eastAsia="Times New Roman" w:hAnsi="Arial" w:cs="Arial"/>
            <w:color w:val="000000" w:themeColor="text1"/>
            <w:sz w:val="24"/>
            <w:szCs w:val="24"/>
            <w:lang w:eastAsia="bg-BG"/>
          </w:rPr>
          <w:t>.bg</w:t>
        </w:r>
      </w:hyperlink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.</w:t>
      </w:r>
    </w:p>
    <w:p w:rsidR="009F419A" w:rsidRPr="00F701B1" w:rsidRDefault="00C020EA" w:rsidP="00327859">
      <w:pPr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br/>
      </w:r>
      <w:r w:rsidR="00B6480A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         </w:t>
      </w:r>
      <w:r w:rsidR="003B0666" w:rsidRPr="00F701B1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   Вашите</w:t>
      </w:r>
      <w:r w:rsidR="00B6480A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</w:t>
      </w:r>
      <w:r w:rsidR="003B0666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м</w:t>
      </w:r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нения, преп</w:t>
      </w:r>
      <w:r w:rsidR="00B6480A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оръки и въпроси, свързани с отчета</w:t>
      </w:r>
      <w:r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може да направите </w:t>
      </w:r>
      <w:r w:rsidR="001B2E6B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писменно в деловодството на общи</w:t>
      </w:r>
      <w:r w:rsidR="00EB0904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ната или на </w:t>
      </w:r>
      <w:r w:rsidR="00EB0904" w:rsidRPr="00F701B1">
        <w:rPr>
          <w:rFonts w:ascii="Arial" w:eastAsia="Times New Roman" w:hAnsi="Arial" w:cs="Arial"/>
          <w:color w:val="000000" w:themeColor="text1"/>
          <w:sz w:val="24"/>
          <w:szCs w:val="24"/>
          <w:lang w:val="en-US" w:eastAsia="bg-BG"/>
        </w:rPr>
        <w:t>e-mail</w:t>
      </w:r>
      <w:r w:rsidR="00B6480A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: </w:t>
      </w:r>
      <w:hyperlink r:id="rId7" w:history="1">
        <w:r w:rsidR="00B6480A" w:rsidRPr="00F701B1">
          <w:rPr>
            <w:rStyle w:val="a7"/>
            <w:rFonts w:ascii="Arial" w:eastAsia="Times New Roman" w:hAnsi="Arial" w:cs="Arial"/>
            <w:color w:val="000000" w:themeColor="text1"/>
            <w:sz w:val="24"/>
            <w:szCs w:val="24"/>
            <w:lang w:val="en-US" w:eastAsia="bg-BG"/>
          </w:rPr>
          <w:t>krushari</w:t>
        </w:r>
        <w:r w:rsidR="00B6480A" w:rsidRPr="00F701B1">
          <w:rPr>
            <w:rStyle w:val="a7"/>
            <w:rFonts w:ascii="Arial" w:eastAsia="Times New Roman" w:hAnsi="Arial" w:cs="Arial"/>
            <w:color w:val="000000" w:themeColor="text1"/>
            <w:sz w:val="24"/>
            <w:szCs w:val="24"/>
            <w:lang w:eastAsia="bg-BG"/>
          </w:rPr>
          <w:t>l@</w:t>
        </w:r>
        <w:r w:rsidR="00B6480A" w:rsidRPr="00F701B1">
          <w:rPr>
            <w:rStyle w:val="a7"/>
            <w:rFonts w:ascii="Arial" w:eastAsia="Times New Roman" w:hAnsi="Arial" w:cs="Arial"/>
            <w:color w:val="000000" w:themeColor="text1"/>
            <w:sz w:val="24"/>
            <w:szCs w:val="24"/>
            <w:lang w:val="en-US" w:eastAsia="bg-BG"/>
          </w:rPr>
          <w:t>dobrich.net</w:t>
        </w:r>
      </w:hyperlink>
      <w:r w:rsidR="00EB2C4D" w:rsidRPr="00F701B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 </w:t>
      </w:r>
      <w:r w:rsidR="00EB2C4D" w:rsidRPr="00F701B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EB2C4D" w:rsidRPr="00F701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не по-късно от два дни преди провеждане на публичното обсъждане.</w:t>
      </w:r>
    </w:p>
    <w:p w:rsidR="00FE37A2" w:rsidRPr="00F701B1" w:rsidRDefault="00FE37A2" w:rsidP="00B21641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bg-BG"/>
        </w:rPr>
      </w:pPr>
    </w:p>
    <w:p w:rsidR="00C020EA" w:rsidRPr="00F701B1" w:rsidRDefault="000B7288" w:rsidP="00B6480A">
      <w:pPr>
        <w:spacing w:before="100" w:beforeAutospacing="1" w:after="100" w:afterAutospacing="1" w:line="270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bg-BG"/>
        </w:rPr>
      </w:pPr>
      <w:r w:rsidRPr="00F701B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bg-BG"/>
        </w:rPr>
        <w:t>ИЛХАН МЮСТЕДЖЕБ</w:t>
      </w:r>
      <w:r w:rsidR="00C020EA" w:rsidRPr="00F701B1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br/>
      </w:r>
      <w:r w:rsidR="00C020EA" w:rsidRPr="00F701B1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bg-BG"/>
        </w:rPr>
        <w:t>Пре</w:t>
      </w:r>
      <w:r w:rsidR="00B6480A" w:rsidRPr="00F701B1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bg-BG"/>
        </w:rPr>
        <w:t>дседател на Общински съвет-Крушари</w:t>
      </w:r>
    </w:p>
    <w:p w:rsidR="00C020EA" w:rsidRPr="00F701B1" w:rsidRDefault="00C020EA">
      <w:pPr>
        <w:rPr>
          <w:color w:val="000000" w:themeColor="text1"/>
          <w:lang w:val="en-US"/>
        </w:rPr>
      </w:pPr>
    </w:p>
    <w:p w:rsidR="00C020EA" w:rsidRPr="00D67560" w:rsidRDefault="00C020EA">
      <w:pPr>
        <w:rPr>
          <w:lang w:val="en-US"/>
        </w:rPr>
      </w:pPr>
    </w:p>
    <w:p w:rsidR="00C020EA" w:rsidRDefault="00C020EA"/>
    <w:p w:rsidR="00C020EA" w:rsidRDefault="00C020EA"/>
    <w:p w:rsidR="00C020EA" w:rsidRDefault="00C020EA"/>
    <w:p w:rsidR="00CB5BE6" w:rsidRPr="00D67560" w:rsidRDefault="00CB5BE6">
      <w:pPr>
        <w:rPr>
          <w:lang w:val="en-US"/>
        </w:rPr>
      </w:pPr>
      <w:bookmarkStart w:id="0" w:name="_GoBack"/>
      <w:bookmarkEnd w:id="0"/>
    </w:p>
    <w:sectPr w:rsidR="00CB5BE6" w:rsidRPr="00D67560" w:rsidSect="00C020EA">
      <w:pgSz w:w="11906" w:h="16838" w:code="9"/>
      <w:pgMar w:top="993" w:right="1133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4C20"/>
    <w:multiLevelType w:val="multilevel"/>
    <w:tmpl w:val="776C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F54C44"/>
    <w:multiLevelType w:val="multilevel"/>
    <w:tmpl w:val="465C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92C95"/>
    <w:multiLevelType w:val="multilevel"/>
    <w:tmpl w:val="F420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DF"/>
    <w:rsid w:val="000376C1"/>
    <w:rsid w:val="000B7288"/>
    <w:rsid w:val="001B2E6B"/>
    <w:rsid w:val="002044FD"/>
    <w:rsid w:val="00327859"/>
    <w:rsid w:val="003B0666"/>
    <w:rsid w:val="0040331A"/>
    <w:rsid w:val="004D798A"/>
    <w:rsid w:val="005B66DA"/>
    <w:rsid w:val="005F493B"/>
    <w:rsid w:val="007E0589"/>
    <w:rsid w:val="008845EB"/>
    <w:rsid w:val="00931F88"/>
    <w:rsid w:val="009F419A"/>
    <w:rsid w:val="00AA0BF8"/>
    <w:rsid w:val="00B21641"/>
    <w:rsid w:val="00B6480A"/>
    <w:rsid w:val="00BD14DF"/>
    <w:rsid w:val="00BE6A37"/>
    <w:rsid w:val="00C020EA"/>
    <w:rsid w:val="00CB5BE6"/>
    <w:rsid w:val="00D26A42"/>
    <w:rsid w:val="00D6291A"/>
    <w:rsid w:val="00D67560"/>
    <w:rsid w:val="00D84933"/>
    <w:rsid w:val="00E34353"/>
    <w:rsid w:val="00EB0904"/>
    <w:rsid w:val="00EB2C4D"/>
    <w:rsid w:val="00F17FBB"/>
    <w:rsid w:val="00F701B1"/>
    <w:rsid w:val="00F82889"/>
    <w:rsid w:val="00FE37A2"/>
    <w:rsid w:val="00FF2BA1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14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31F88"/>
    <w:rPr>
      <w:b/>
      <w:bCs/>
    </w:rPr>
  </w:style>
  <w:style w:type="character" w:customStyle="1" w:styleId="apple-converted-space">
    <w:name w:val="apple-converted-space"/>
    <w:basedOn w:val="a0"/>
    <w:rsid w:val="00931F88"/>
  </w:style>
  <w:style w:type="character" w:styleId="a7">
    <w:name w:val="Hyperlink"/>
    <w:basedOn w:val="a0"/>
    <w:uiPriority w:val="99"/>
    <w:unhideWhenUsed/>
    <w:rsid w:val="00931F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14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31F88"/>
    <w:rPr>
      <w:b/>
      <w:bCs/>
    </w:rPr>
  </w:style>
  <w:style w:type="character" w:customStyle="1" w:styleId="apple-converted-space">
    <w:name w:val="apple-converted-space"/>
    <w:basedOn w:val="a0"/>
    <w:rsid w:val="00931F88"/>
  </w:style>
  <w:style w:type="character" w:styleId="a7">
    <w:name w:val="Hyperlink"/>
    <w:basedOn w:val="a0"/>
    <w:uiPriority w:val="99"/>
    <w:unhideWhenUsed/>
    <w:rsid w:val="00931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637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581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0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6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20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4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40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6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7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EEEEE"/>
                <w:right w:val="none" w:sz="0" w:space="0" w:color="auto"/>
              </w:divBdr>
              <w:divsChild>
                <w:div w:id="553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94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56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0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7968">
              <w:marLeft w:val="45"/>
              <w:marRight w:val="15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592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EDD99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88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8641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8790">
              <w:marLeft w:val="0"/>
              <w:marRight w:val="0"/>
              <w:marTop w:val="240"/>
              <w:marBottom w:val="60"/>
              <w:divBdr>
                <w:top w:val="single" w:sz="6" w:space="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usharil@dobrich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ushari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Русева</dc:creator>
  <cp:lastModifiedBy>user</cp:lastModifiedBy>
  <cp:revision>27</cp:revision>
  <dcterms:created xsi:type="dcterms:W3CDTF">2015-06-30T08:17:00Z</dcterms:created>
  <dcterms:modified xsi:type="dcterms:W3CDTF">2016-06-08T11:26:00Z</dcterms:modified>
</cp:coreProperties>
</file>